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8C" w:rsidRDefault="006F6A8C" w:rsidP="006F6A8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11CBC8A0" wp14:editId="51DC50E2">
            <wp:extent cx="6482715" cy="8917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ан положения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89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831">
        <w:t xml:space="preserve">                                                       </w:t>
      </w:r>
      <w:r>
        <w:t xml:space="preserve">                              </w:t>
      </w:r>
    </w:p>
    <w:p w:rsidR="008E2933" w:rsidRPr="005139FA" w:rsidRDefault="00DC7831" w:rsidP="006F6A8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</w:t>
      </w:r>
      <w:r w:rsidR="006F6A8C">
        <w:t xml:space="preserve">                </w:t>
      </w:r>
    </w:p>
    <w:p w:rsidR="00C46F22" w:rsidRPr="001C3DA9" w:rsidRDefault="00C46F22" w:rsidP="001C3DA9">
      <w:pPr>
        <w:jc w:val="both"/>
        <w:rPr>
          <w:rFonts w:ascii="Times New Roman" w:hAnsi="Times New Roman" w:cs="Times New Roman"/>
          <w:sz w:val="28"/>
          <w:szCs w:val="28"/>
        </w:rPr>
      </w:pPr>
      <w:r w:rsidRPr="001C3DA9">
        <w:rPr>
          <w:rFonts w:ascii="Times New Roman" w:hAnsi="Times New Roman" w:cs="Times New Roman"/>
          <w:sz w:val="28"/>
          <w:szCs w:val="28"/>
        </w:rPr>
        <w:lastRenderedPageBreak/>
        <w:t xml:space="preserve">1.4  Дистанционные образовательные технологии </w:t>
      </w:r>
      <w:proofErr w:type="gramStart"/>
      <w:r w:rsidRPr="001C3D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3DA9">
        <w:rPr>
          <w:rFonts w:ascii="Times New Roman" w:hAnsi="Times New Roman" w:cs="Times New Roman"/>
          <w:sz w:val="28"/>
          <w:szCs w:val="28"/>
        </w:rPr>
        <w:t xml:space="preserve">далее ДОТ) – образовательные технологии, реализуемые в основном с применением информационно – телекоммуникационных сетей при  опосредованном ( на расстоянии ) взаимодействии обучающихся и педагогических работников. </w:t>
      </w:r>
    </w:p>
    <w:p w:rsidR="00C46F22" w:rsidRPr="001C3DA9" w:rsidRDefault="00C46F22" w:rsidP="001C3DA9">
      <w:pPr>
        <w:jc w:val="both"/>
        <w:rPr>
          <w:rFonts w:ascii="Times New Roman" w:hAnsi="Times New Roman" w:cs="Times New Roman"/>
          <w:sz w:val="28"/>
          <w:szCs w:val="28"/>
        </w:rPr>
      </w:pPr>
      <w:r w:rsidRPr="001C3DA9">
        <w:rPr>
          <w:rFonts w:ascii="Times New Roman" w:hAnsi="Times New Roman" w:cs="Times New Roman"/>
          <w:sz w:val="28"/>
          <w:szCs w:val="28"/>
        </w:rPr>
        <w:t xml:space="preserve">Формы ДОТ, ЭО: </w:t>
      </w:r>
      <w:r w:rsidRPr="001C3D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3DA9">
        <w:rPr>
          <w:rFonts w:ascii="Times New Roman" w:hAnsi="Times New Roman" w:cs="Times New Roman"/>
          <w:sz w:val="28"/>
          <w:szCs w:val="28"/>
        </w:rPr>
        <w:t>-</w:t>
      </w:r>
      <w:r w:rsidRPr="001C3DA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C3DA9">
        <w:rPr>
          <w:rFonts w:ascii="Times New Roman" w:hAnsi="Times New Roman" w:cs="Times New Roman"/>
          <w:sz w:val="28"/>
          <w:szCs w:val="28"/>
        </w:rPr>
        <w:t xml:space="preserve">; официальный сайт учреждения, общение по видеоконференцсвязи, </w:t>
      </w:r>
      <w:proofErr w:type="spellStart"/>
      <w:r w:rsidRPr="001C3DA9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1C3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DA9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1C3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22" w:rsidRPr="001C3DA9" w:rsidRDefault="00C46F22" w:rsidP="001C3DA9">
      <w:pPr>
        <w:widowControl w:val="0"/>
        <w:spacing w:after="0" w:line="239" w:lineRule="auto"/>
        <w:ind w:right="-12" w:firstLine="1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</w:t>
      </w:r>
      <w:r w:rsidRPr="001C3D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3DA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</w:t>
      </w:r>
      <w:r w:rsidRPr="001C3DA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C3DA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Pr="001C3DA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C3DA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3DA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1C3DA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ож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C3DA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1C3DA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1C3DA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есса</w:t>
      </w:r>
      <w:r w:rsidRPr="001C3DA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C3DA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«ДЮСШ г. Свирска»,</w:t>
      </w:r>
      <w:r w:rsidRPr="001C3DA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рный 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троль и 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6F22" w:rsidRPr="001C3DA9" w:rsidRDefault="00C46F22" w:rsidP="001C3DA9">
      <w:pPr>
        <w:widowControl w:val="0"/>
        <w:spacing w:after="0" w:line="240" w:lineRule="auto"/>
        <w:ind w:right="399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ют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C46F22" w:rsidRPr="001C3DA9" w:rsidRDefault="00C46F22" w:rsidP="001C3DA9">
      <w:pPr>
        <w:widowControl w:val="0"/>
        <w:spacing w:after="0" w:line="241" w:lineRule="auto"/>
        <w:ind w:right="-45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C3DA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дники</w:t>
      </w:r>
      <w:r w:rsidRPr="001C3DA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CC5069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«ДЮСШ г. Свирска»</w:t>
      </w:r>
      <w:r w:rsidR="00CC5069" w:rsidRPr="001C3DA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3DA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ики)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C46F22" w:rsidRPr="001C3DA9" w:rsidRDefault="00C46F22" w:rsidP="001C3DA9">
      <w:pPr>
        <w:widowControl w:val="0"/>
        <w:spacing w:after="0" w:line="237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C3DA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C46F22" w:rsidRPr="001C3DA9" w:rsidRDefault="00C46F22" w:rsidP="001C3DA9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C3DA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(з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proofErr w:type="gramEnd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6F22" w:rsidRPr="001C3DA9" w:rsidRDefault="00C46F22" w:rsidP="001C3D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69" w:rsidRPr="001C3DA9" w:rsidRDefault="00CC5069" w:rsidP="005139FA">
      <w:pPr>
        <w:spacing w:after="89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.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Организация образовательных отношений</w:t>
      </w:r>
    </w:p>
    <w:p w:rsidR="00CC5069" w:rsidRPr="001C3DA9" w:rsidRDefault="00CC5069" w:rsidP="005139FA">
      <w:pPr>
        <w:spacing w:after="89" w:line="24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CC5069" w:rsidRPr="001C3DA9" w:rsidRDefault="001C3DA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Директор </w:t>
      </w:r>
      <w:r w:rsidR="00CC5069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«ДЮСШ г. Свирска»</w:t>
      </w:r>
      <w:r w:rsidR="00CC5069" w:rsidRPr="001C3DA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издает приказ о временном переходе на реализацию дополнительных предпрофессиональных и общеразвивающих  программ с применением электронного обучения и дистанционных образовательных технологий в связи с особыми обстоятельствами.</w:t>
      </w:r>
    </w:p>
    <w:p w:rsidR="00CC5069" w:rsidRPr="001C3DA9" w:rsidRDefault="001C3DA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Деятельность </w:t>
      </w:r>
      <w:r w:rsidR="00CC5069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«ДЮСШ г. Свирска»</w:t>
      </w:r>
      <w:r w:rsidR="00CC5069" w:rsidRPr="001C3DA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времени.</w:t>
      </w:r>
    </w:p>
    <w:p w:rsidR="00CC5069" w:rsidRPr="001C3DA9" w:rsidRDefault="001C3DA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Обучение в дистанционной форме осуществляется по всем дополнительным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предпрофессиональным и общеразвивающим   программам учебного плана.</w:t>
      </w:r>
    </w:p>
    <w:p w:rsidR="00CC5069" w:rsidRPr="001C3DA9" w:rsidRDefault="001C3DA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В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обучении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с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применением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ДОТ,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ЭО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используются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различные организационные формы учебной деятельности: консультации, самостоятельные работы, и др.</w:t>
      </w:r>
    </w:p>
    <w:p w:rsidR="00CC5069" w:rsidRPr="001C3DA9" w:rsidRDefault="001C3DA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Самостоятельная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работа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</w:r>
      <w:proofErr w:type="gramStart"/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обучающихся</w:t>
      </w:r>
      <w:proofErr w:type="gramEnd"/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может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включать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следующие организационные формы (элементы) электронного и дистанционного обучения:</w:t>
      </w:r>
    </w:p>
    <w:p w:rsidR="00CC5069" w:rsidRPr="001C3DA9" w:rsidRDefault="00CC506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- консультация;</w:t>
      </w:r>
    </w:p>
    <w:p w:rsidR="00CC5069" w:rsidRPr="001C3DA9" w:rsidRDefault="00CC506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- практическое занятие;</w:t>
      </w:r>
    </w:p>
    <w:p w:rsidR="00CC5069" w:rsidRPr="001C3DA9" w:rsidRDefault="00CC506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</w:t>
      </w:r>
      <w:proofErr w:type="gramStart"/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Обучающийся</w:t>
      </w:r>
      <w:proofErr w:type="gramEnd"/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«ДЮСШ г. Свирска»</w:t>
      </w:r>
      <w:r w:rsidRPr="001C3DA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получает консультации тренера-</w:t>
      </w:r>
    </w:p>
    <w:p w:rsidR="00CC5069" w:rsidRPr="001C3DA9" w:rsidRDefault="00CC506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lastRenderedPageBreak/>
        <w:t>преподавателя по соответствующей дисциплине через электронную почту, официальный сайт учреждения мобильный телефон, используя для этого все возможные каналы выхода в Интернет.</w:t>
      </w:r>
    </w:p>
    <w:p w:rsidR="00CC5069" w:rsidRPr="001C3DA9" w:rsidRDefault="001C3DA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Обучающиеся, не имеющие возможности общаться с тренером-преподавателем посредством сети Интернет, получают задания в печатной форме через родителей (законных представителей).</w:t>
      </w:r>
    </w:p>
    <w:p w:rsidR="00CC5069" w:rsidRPr="001C3DA9" w:rsidRDefault="001C3DA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При дистанционном обучении с использованием </w:t>
      </w:r>
      <w:proofErr w:type="spellStart"/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интернет-ресурсов</w:t>
      </w:r>
      <w:proofErr w:type="spellEnd"/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, обучающийся и тренер-преподаватель взаимодействуют в учебно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м процессе в следующих режимах:</w:t>
      </w:r>
    </w:p>
    <w:p w:rsidR="00CC5069" w:rsidRPr="001C3DA9" w:rsidRDefault="00CC506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асинхронно,</w:t>
      </w: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когда</w:t>
      </w: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обучающийся</w:t>
      </w: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выполняет</w:t>
      </w:r>
      <w:r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ab/>
        <w:t>какую-либо самостоятельную работу, а тренер-преподаватель оценивает правильность ее выполнения и дает рекомендации по результатам учебной деятельности.</w:t>
      </w:r>
    </w:p>
    <w:p w:rsidR="00CC5069" w:rsidRPr="001C3DA9" w:rsidRDefault="001C3DA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При обучении обучающихся в дистанционном режиме успеваемость в выполнении заданий проводится посредством текущего контроля.</w:t>
      </w:r>
    </w:p>
    <w:p w:rsidR="00CC5069" w:rsidRPr="001C3DA9" w:rsidRDefault="001C3DA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Результаты обучения, текущий контроль знаний обучающихся в процессе освоения заданий, фиксируются в журналах, оформляющихся на бумажных носителях.</w:t>
      </w:r>
    </w:p>
    <w:p w:rsidR="00CC5069" w:rsidRPr="001C3DA9" w:rsidRDefault="001C3DA9" w:rsidP="005139FA">
      <w:pPr>
        <w:spacing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</w:t>
      </w:r>
      <w:r w:rsidR="00CC5069" w:rsidRPr="001C3DA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1C3DA9" w:rsidRDefault="001C3DA9" w:rsidP="001C3DA9">
      <w:pPr>
        <w:widowControl w:val="0"/>
        <w:spacing w:after="0" w:line="240" w:lineRule="auto"/>
        <w:ind w:left="2245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CC5069" w:rsidRPr="001C3DA9" w:rsidRDefault="00CC5069" w:rsidP="001C3DA9">
      <w:pPr>
        <w:widowControl w:val="0"/>
        <w:spacing w:after="0" w:line="240" w:lineRule="auto"/>
        <w:ind w:left="2245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C3D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«ДЮСШ г. Свирска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C5069" w:rsidRPr="001C3DA9" w:rsidRDefault="00CC5069" w:rsidP="001C3DA9">
      <w:pPr>
        <w:spacing w:after="80" w:line="240" w:lineRule="exact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C5069" w:rsidRPr="001C3DA9" w:rsidRDefault="00CC5069" w:rsidP="001C3DA9">
      <w:pPr>
        <w:widowControl w:val="0"/>
        <w:spacing w:after="0" w:line="236" w:lineRule="auto"/>
        <w:ind w:left="1051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«ДЮСШ г. Свирска»:</w:t>
      </w:r>
    </w:p>
    <w:p w:rsidR="00CC5069" w:rsidRPr="001C3DA9" w:rsidRDefault="00CC5069" w:rsidP="001C3DA9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</w:t>
      </w:r>
      <w:r w:rsidRPr="001C3D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1C3D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C3D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ДЮСШ,</w:t>
      </w:r>
      <w:r w:rsidRPr="001C3D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нкт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нцион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3DA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</w:t>
      </w:r>
      <w:r w:rsidRPr="001C3DA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«ДЮСШ г. Свирска».</w:t>
      </w:r>
    </w:p>
    <w:p w:rsidR="00CC5069" w:rsidRPr="001C3DA9" w:rsidRDefault="00CC5069" w:rsidP="001C3DA9">
      <w:pPr>
        <w:widowControl w:val="0"/>
        <w:spacing w:before="7" w:after="0" w:line="238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proofErr w:type="gramStart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C3DA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proofErr w:type="gramEnd"/>
      <w:r w:rsidRPr="001C3DA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C3DA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обр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1C3DA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C3DA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1C3DA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</w:t>
      </w:r>
      <w:r w:rsidRPr="001C3DA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нционно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069" w:rsidRPr="001C3DA9" w:rsidRDefault="00CC5069" w:rsidP="001C3DA9">
      <w:pPr>
        <w:widowControl w:val="0"/>
        <w:tabs>
          <w:tab w:val="left" w:pos="1176"/>
          <w:tab w:val="left" w:pos="3166"/>
          <w:tab w:val="left" w:pos="4912"/>
          <w:tab w:val="left" w:pos="6766"/>
          <w:tab w:val="left" w:pos="8011"/>
        </w:tabs>
        <w:spacing w:after="0"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ДЮСШ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</w:t>
      </w:r>
      <w:r w:rsidRPr="001C3DA9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CC5069" w:rsidRPr="001C3DA9" w:rsidRDefault="00CC5069" w:rsidP="001C3DA9">
      <w:pPr>
        <w:widowControl w:val="0"/>
        <w:spacing w:after="0"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proofErr w:type="gramStart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</w:t>
      </w:r>
      <w:r w:rsidRPr="001C3DA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proofErr w:type="gramEnd"/>
      <w:r w:rsidRPr="001C3DA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C3DA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Pr="001C3DA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1C3DA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мм, 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</w:t>
      </w:r>
      <w:r w:rsidRPr="001C3DA9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1C3DA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C3DA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C3DA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</w:t>
      </w:r>
      <w:r w:rsidRPr="001C3DA9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1C3DA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я:</w:t>
      </w:r>
      <w:r w:rsidRPr="001C3DA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виды, к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бот,</w:t>
      </w:r>
      <w:r w:rsidRPr="001C3DA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</w:t>
      </w:r>
      <w:r w:rsidRPr="001C3DA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3DA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1C3DA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д.),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</w:t>
      </w:r>
      <w:r w:rsidRPr="001C3DA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C3DA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C3DA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1C3DA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CC5069" w:rsidRPr="001C3DA9" w:rsidRDefault="00CC5069" w:rsidP="001C3DA9">
      <w:pPr>
        <w:widowControl w:val="0"/>
        <w:spacing w:after="0" w:line="242" w:lineRule="auto"/>
        <w:ind w:right="-5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3DA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«ДЮСШ г. Свирска»</w:t>
      </w:r>
      <w:r w:rsidRPr="001C3DA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069" w:rsidRPr="001C3DA9" w:rsidRDefault="00CC5069" w:rsidP="001C3D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69" w:rsidRPr="001C3DA9" w:rsidRDefault="00CC5069" w:rsidP="001C3D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69" w:rsidRPr="001C3DA9" w:rsidRDefault="00CC5069" w:rsidP="001C3DA9">
      <w:pPr>
        <w:spacing w:after="4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69" w:rsidRPr="001C3DA9" w:rsidRDefault="00CC5069" w:rsidP="001C3DA9">
      <w:pPr>
        <w:widowControl w:val="0"/>
        <w:spacing w:after="0" w:line="240" w:lineRule="auto"/>
        <w:ind w:left="200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4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огич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1C3D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ти.</w:t>
      </w:r>
    </w:p>
    <w:p w:rsidR="00CC5069" w:rsidRPr="001C3DA9" w:rsidRDefault="00CC5069" w:rsidP="001C3DA9">
      <w:pPr>
        <w:spacing w:after="7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69" w:rsidRPr="001C3DA9" w:rsidRDefault="00CC5069" w:rsidP="001C3DA9">
      <w:pPr>
        <w:widowControl w:val="0"/>
        <w:spacing w:after="0" w:line="239" w:lineRule="auto"/>
        <w:ind w:right="-51" w:firstLine="12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C3DA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C3DA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C3DA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</w:t>
      </w:r>
      <w:r w:rsidRPr="001C3DA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1C3DA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C3DA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1C3DA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1C3DA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 к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069" w:rsidRPr="001C3DA9" w:rsidRDefault="00CC5069" w:rsidP="001C3DA9">
      <w:pPr>
        <w:widowControl w:val="0"/>
        <w:spacing w:after="0" w:line="240" w:lineRule="auto"/>
        <w:ind w:right="-65" w:firstLine="1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C3DA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C3DA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1C3DA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ировку к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рно-т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ммы.</w:t>
      </w:r>
    </w:p>
    <w:p w:rsidR="005139FA" w:rsidRPr="001C3DA9" w:rsidRDefault="00CC5069" w:rsidP="005139FA">
      <w:pPr>
        <w:widowControl w:val="0"/>
        <w:tabs>
          <w:tab w:val="left" w:pos="1121"/>
          <w:tab w:val="left" w:pos="2596"/>
          <w:tab w:val="left" w:pos="4430"/>
          <w:tab w:val="left" w:pos="4862"/>
          <w:tab w:val="left" w:pos="6802"/>
          <w:tab w:val="left" w:pos="7996"/>
          <w:tab w:val="left" w:pos="9215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прохожд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proofErr w:type="gramEnd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дополнит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</w:t>
      </w:r>
      <w:r w:rsidR="001C3DA9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предпрофессиональных</w:t>
      </w:r>
      <w:r w:rsidRPr="001C3DA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</w:t>
      </w:r>
      <w:r w:rsidRPr="001C3DA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прим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Pr="001C3DA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="001C3DA9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</w:t>
      </w:r>
      <w:r w:rsidR="005139FA"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</w:t>
      </w:r>
      <w:r w:rsidR="005139FA"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оты,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5139FA"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5139FA"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5139FA" w:rsidRPr="001C3DA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="005139FA" w:rsidRPr="001C3DA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5139FA" w:rsidRPr="001C3DA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39FA" w:rsidRPr="001C3D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5139FA" w:rsidRPr="001C3DA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5139FA" w:rsidRPr="001C3DA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139FA" w:rsidRPr="001C3DA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139FA" w:rsidRPr="001C3DA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139FA"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139FA" w:rsidRPr="001C3DA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конных</w:t>
      </w:r>
      <w:r w:rsidR="005139FA" w:rsidRPr="001C3DA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139FA"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</w:t>
      </w:r>
      <w:r w:rsidR="005139FA" w:rsidRPr="001C3DA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139FA"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139FA" w:rsidRPr="001C3DA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139FA" w:rsidRPr="001C3DA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5139FA"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139FA"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влив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5139FA"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5139FA"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5139FA"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«ДЮСШ г. Свирска»</w:t>
      </w:r>
      <w:r w:rsidR="005139FA" w:rsidRPr="001C3DA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>.</w:t>
      </w:r>
    </w:p>
    <w:p w:rsidR="005139FA" w:rsidRDefault="005139FA" w:rsidP="005139FA">
      <w:pPr>
        <w:widowControl w:val="0"/>
        <w:tabs>
          <w:tab w:val="left" w:pos="2275"/>
          <w:tab w:val="left" w:pos="3503"/>
          <w:tab w:val="left" w:pos="5580"/>
          <w:tab w:val="left" w:pos="7900"/>
        </w:tabs>
        <w:spacing w:after="0" w:line="239" w:lineRule="auto"/>
        <w:ind w:right="-13" w:firstLine="16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1C3DA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Pr="001C3DA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Pr="001C3DA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C3DA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</w:t>
      </w:r>
      <w:r w:rsidRPr="001C3D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</w:t>
      </w:r>
      <w:r w:rsidRPr="001C3D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C3D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3DA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C3DA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C3DA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фону</w:t>
      </w:r>
      <w:r w:rsidRPr="001C3DA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1C3DA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e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m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ai</w:t>
      </w:r>
      <w:r w:rsidRPr="001C3DA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l</w:t>
      </w:r>
    </w:p>
    <w:p w:rsidR="005139FA" w:rsidRDefault="005139FA" w:rsidP="005139FA">
      <w:pPr>
        <w:widowControl w:val="0"/>
        <w:tabs>
          <w:tab w:val="left" w:pos="1121"/>
          <w:tab w:val="left" w:pos="2596"/>
          <w:tab w:val="left" w:pos="4430"/>
          <w:tab w:val="left" w:pos="4862"/>
          <w:tab w:val="left" w:pos="6802"/>
          <w:tab w:val="left" w:pos="7996"/>
          <w:tab w:val="left" w:pos="9215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FA" w:rsidRPr="005139FA" w:rsidRDefault="005139FA" w:rsidP="005139FA">
      <w:pPr>
        <w:widowControl w:val="0"/>
        <w:tabs>
          <w:tab w:val="left" w:pos="1121"/>
          <w:tab w:val="left" w:pos="2596"/>
          <w:tab w:val="left" w:pos="4430"/>
          <w:tab w:val="left" w:pos="4862"/>
          <w:tab w:val="left" w:pos="6802"/>
          <w:tab w:val="left" w:pos="7996"/>
          <w:tab w:val="left" w:pos="9215"/>
        </w:tabs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5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нцион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1C3D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ния.</w:t>
      </w:r>
    </w:p>
    <w:p w:rsidR="005139FA" w:rsidRPr="001C3DA9" w:rsidRDefault="005139FA" w:rsidP="005139FA">
      <w:pPr>
        <w:widowControl w:val="0"/>
        <w:spacing w:after="0" w:line="240" w:lineRule="auto"/>
        <w:ind w:left="107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9FA" w:rsidRPr="001C3DA9" w:rsidRDefault="005139FA" w:rsidP="005139FA">
      <w:pPr>
        <w:widowControl w:val="0"/>
        <w:spacing w:after="0" w:line="239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</w:t>
      </w:r>
      <w:r w:rsidRPr="001C3DA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</w:t>
      </w:r>
      <w:r w:rsidRPr="001C3DA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proofErr w:type="gramStart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proofErr w:type="gramEnd"/>
      <w:r w:rsidRPr="001C3D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еся</w:t>
      </w:r>
      <w:r w:rsidRPr="001C3D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«ДЮСШ г. Свирска»</w:t>
      </w:r>
      <w:r w:rsidRPr="00C46F2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1C3DA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ют.</w:t>
      </w:r>
    </w:p>
    <w:p w:rsidR="005139FA" w:rsidRPr="001C3DA9" w:rsidRDefault="005139FA" w:rsidP="005139FA">
      <w:pPr>
        <w:widowControl w:val="0"/>
        <w:tabs>
          <w:tab w:val="left" w:pos="3505"/>
          <w:tab w:val="left" w:pos="5725"/>
          <w:tab w:val="left" w:pos="7422"/>
          <w:tab w:val="left" w:pos="8687"/>
          <w:tab w:val="left" w:pos="9148"/>
        </w:tabs>
        <w:spacing w:after="0" w:line="241" w:lineRule="auto"/>
        <w:ind w:right="-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</w:t>
      </w:r>
      <w:r w:rsidRPr="001C3DA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прохож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39FA" w:rsidRPr="001C3DA9" w:rsidRDefault="005139FA" w:rsidP="005139FA">
      <w:pPr>
        <w:widowControl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еся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вып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C3D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39FA" w:rsidRPr="005139FA" w:rsidRDefault="005139FA" w:rsidP="005139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FA" w:rsidRDefault="005139FA" w:rsidP="005139FA">
      <w:pPr>
        <w:widowControl w:val="0"/>
        <w:spacing w:after="0" w:line="239" w:lineRule="auto"/>
        <w:ind w:left="4042" w:right="597" w:hanging="2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6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ако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й)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39FA" w:rsidRPr="001C3DA9" w:rsidRDefault="005139FA" w:rsidP="005139FA">
      <w:pPr>
        <w:widowControl w:val="0"/>
        <w:spacing w:after="0" w:line="239" w:lineRule="auto"/>
        <w:ind w:right="5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proofErr w:type="gramEnd"/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1C3DA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5139FA" w:rsidRPr="001C3DA9" w:rsidRDefault="005139FA" w:rsidP="005139FA">
      <w:pPr>
        <w:widowControl w:val="0"/>
        <w:spacing w:after="0" w:line="238" w:lineRule="auto"/>
        <w:ind w:left="708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комить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C3DA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C3DA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проц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есса</w:t>
      </w:r>
      <w:r w:rsidRPr="001C3DA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ктронно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1C3D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«ДЮСШ г. Свирска».</w:t>
      </w:r>
    </w:p>
    <w:p w:rsidR="005139FA" w:rsidRPr="001C3DA9" w:rsidRDefault="005139FA" w:rsidP="005139FA">
      <w:pPr>
        <w:widowControl w:val="0"/>
        <w:spacing w:after="0" w:line="241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C3DA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1C3DA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C3DA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Pr="001C3DA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лично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C3D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e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m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ail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39FA" w:rsidRPr="001C3DA9" w:rsidRDefault="005139FA" w:rsidP="005139FA">
      <w:pPr>
        <w:widowControl w:val="0"/>
        <w:spacing w:before="1" w:after="0" w:line="239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C3DA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C3DA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1C3DA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39FA" w:rsidRPr="001C3DA9" w:rsidRDefault="005139FA" w:rsidP="005139FA">
      <w:pPr>
        <w:widowControl w:val="0"/>
        <w:spacing w:before="2" w:after="0" w:line="237" w:lineRule="auto"/>
        <w:ind w:left="120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proofErr w:type="gramEnd"/>
      <w:r w:rsidRPr="001C3DA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5139FA" w:rsidRPr="001C3DA9" w:rsidRDefault="005139FA" w:rsidP="005139FA">
      <w:pPr>
        <w:widowControl w:val="0"/>
        <w:tabs>
          <w:tab w:val="left" w:pos="1463"/>
          <w:tab w:val="left" w:pos="1937"/>
          <w:tab w:val="left" w:pos="3904"/>
          <w:tab w:val="left" w:pos="6136"/>
          <w:tab w:val="left" w:pos="8539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полнить</w:t>
      </w:r>
      <w:r w:rsidRPr="001C3DA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C3DA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C3DA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нцион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1C3D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гий (Пр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gramStart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C5069" w:rsidRPr="005139FA" w:rsidRDefault="005139FA" w:rsidP="005139FA">
      <w:pPr>
        <w:widowControl w:val="0"/>
        <w:spacing w:before="1" w:after="0" w:line="239" w:lineRule="auto"/>
        <w:ind w:right="-5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5069" w:rsidRPr="005139FA" w:rsidSect="001C3DA9">
          <w:pgSz w:w="11911" w:h="16840"/>
          <w:pgMar w:top="1134" w:right="851" w:bottom="1134" w:left="851" w:header="0" w:footer="0" w:gutter="0"/>
          <w:cols w:space="708"/>
        </w:sectPr>
      </w:pP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3D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C3DA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Pr="001C3DA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1C3DA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нционно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C3D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gramStart"/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C3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м-пр</w:t>
      </w:r>
      <w:r w:rsidRPr="001C3DA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C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C3D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C3D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gramEnd"/>
    </w:p>
    <w:p w:rsidR="001C3DA9" w:rsidRDefault="001C3DA9" w:rsidP="005139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3DA9" w:rsidRDefault="001C3DA9" w:rsidP="005139FA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C3DA9" w:rsidRDefault="001C3DA9" w:rsidP="001C3DA9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1C3DA9" w:rsidRDefault="001C3DA9" w:rsidP="001C3DA9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МКОУ «детско – юношеская спортивная школа г. Свирска»</w:t>
      </w:r>
    </w:p>
    <w:p w:rsidR="001C3DA9" w:rsidRDefault="001C3DA9" w:rsidP="001C3DA9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Л.И. Трубиной</w:t>
      </w:r>
    </w:p>
    <w:p w:rsidR="001C3DA9" w:rsidRDefault="001C3DA9" w:rsidP="001C3DA9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Ф.И.О. (родителя)</w:t>
      </w:r>
    </w:p>
    <w:p w:rsidR="001C3DA9" w:rsidRDefault="001C3DA9" w:rsidP="001C3DA9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1C3DA9" w:rsidRDefault="001C3DA9" w:rsidP="001C3DA9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1C3DA9" w:rsidRDefault="001C3DA9" w:rsidP="001C3DA9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1C3DA9" w:rsidRDefault="001C3DA9" w:rsidP="001C3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C3DA9" w:rsidRDefault="001C3DA9" w:rsidP="001C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</w:t>
      </w:r>
    </w:p>
    <w:p w:rsidR="001C3DA9" w:rsidRDefault="001C3DA9" w:rsidP="001C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на) на дистанционную форму обучения моего ребенка  </w:t>
      </w:r>
    </w:p>
    <w:p w:rsidR="001C3DA9" w:rsidRDefault="001C3DA9" w:rsidP="001C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C3DA9" w:rsidRDefault="001C3DA9" w:rsidP="001C3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ребенка)</w:t>
      </w:r>
    </w:p>
    <w:p w:rsidR="001C3DA9" w:rsidRDefault="001C3DA9" w:rsidP="001C3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спортивной секции     ________________________________</w:t>
      </w:r>
    </w:p>
    <w:p w:rsidR="001C3DA9" w:rsidRDefault="001C3DA9" w:rsidP="001C3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(название секции, ФИО педагога)</w:t>
      </w:r>
    </w:p>
    <w:p w:rsidR="001C3DA9" w:rsidRDefault="001C3DA9" w:rsidP="001C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сложившейся санитарно-эпидемиологической обстановкой в период с 06.04.2020 по 30.04.2020 до нормализации эпидемиологической обстановки.</w:t>
      </w:r>
    </w:p>
    <w:p w:rsidR="001C3DA9" w:rsidRDefault="001C3DA9" w:rsidP="001C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на) с формами связи в период дистанционного обучения (сайт организации, смс-оповещение,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1C3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др.), социальные сети, электронная почта).</w:t>
      </w:r>
    </w:p>
    <w:p w:rsidR="001C3DA9" w:rsidRDefault="001C3DA9" w:rsidP="001C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предоставить ребенку выход в Интернет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заданий.</w:t>
      </w:r>
    </w:p>
    <w:p w:rsidR="001C3DA9" w:rsidRDefault="001C3DA9" w:rsidP="001C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DA9" w:rsidRDefault="001C3DA9" w:rsidP="001C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DA9" w:rsidRDefault="001C3DA9" w:rsidP="001C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Подпись</w:t>
      </w:r>
    </w:p>
    <w:p w:rsidR="001C3DA9" w:rsidRPr="00C46F22" w:rsidRDefault="001C3DA9" w:rsidP="00CC5069">
      <w:pPr>
        <w:rPr>
          <w:rFonts w:ascii="Times New Roman" w:hAnsi="Times New Roman" w:cs="Times New Roman"/>
          <w:sz w:val="28"/>
          <w:szCs w:val="28"/>
        </w:rPr>
      </w:pPr>
    </w:p>
    <w:sectPr w:rsidR="001C3DA9" w:rsidRPr="00C46F22" w:rsidSect="001C3DA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81" w:rsidRDefault="004C4481" w:rsidP="00DC7831">
      <w:pPr>
        <w:spacing w:after="0" w:line="240" w:lineRule="auto"/>
      </w:pPr>
      <w:r>
        <w:separator/>
      </w:r>
    </w:p>
  </w:endnote>
  <w:endnote w:type="continuationSeparator" w:id="0">
    <w:p w:rsidR="004C4481" w:rsidRDefault="004C4481" w:rsidP="00DC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81" w:rsidRDefault="004C4481" w:rsidP="00DC7831">
      <w:pPr>
        <w:spacing w:after="0" w:line="240" w:lineRule="auto"/>
      </w:pPr>
      <w:r>
        <w:separator/>
      </w:r>
    </w:p>
  </w:footnote>
  <w:footnote w:type="continuationSeparator" w:id="0">
    <w:p w:rsidR="004C4481" w:rsidRDefault="004C4481" w:rsidP="00DC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C02"/>
    <w:multiLevelType w:val="multilevel"/>
    <w:tmpl w:val="62B2BE54"/>
    <w:lvl w:ilvl="0">
      <w:start w:val="1"/>
      <w:numFmt w:val="decimal"/>
      <w:lvlText w:val="%1."/>
      <w:lvlJc w:val="left"/>
      <w:pPr>
        <w:ind w:left="36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1800"/>
      </w:pPr>
      <w:rPr>
        <w:rFonts w:hint="default"/>
      </w:rPr>
    </w:lvl>
  </w:abstractNum>
  <w:abstractNum w:abstractNumId="1">
    <w:nsid w:val="0D256BC7"/>
    <w:multiLevelType w:val="multilevel"/>
    <w:tmpl w:val="0660F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31"/>
    <w:rsid w:val="00070909"/>
    <w:rsid w:val="001C3DA9"/>
    <w:rsid w:val="004C4481"/>
    <w:rsid w:val="005139FA"/>
    <w:rsid w:val="006F6A8C"/>
    <w:rsid w:val="008E2933"/>
    <w:rsid w:val="00B15570"/>
    <w:rsid w:val="00C46F22"/>
    <w:rsid w:val="00CC5069"/>
    <w:rsid w:val="00D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831"/>
  </w:style>
  <w:style w:type="paragraph" w:styleId="a5">
    <w:name w:val="footer"/>
    <w:basedOn w:val="a"/>
    <w:link w:val="a6"/>
    <w:uiPriority w:val="99"/>
    <w:unhideWhenUsed/>
    <w:rsid w:val="00DC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831"/>
  </w:style>
  <w:style w:type="paragraph" w:styleId="a7">
    <w:name w:val="List Paragraph"/>
    <w:basedOn w:val="a"/>
    <w:uiPriority w:val="34"/>
    <w:qFormat/>
    <w:rsid w:val="00DC783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C5069"/>
  </w:style>
  <w:style w:type="paragraph" w:styleId="a8">
    <w:name w:val="Balloon Text"/>
    <w:basedOn w:val="a"/>
    <w:link w:val="a9"/>
    <w:uiPriority w:val="99"/>
    <w:semiHidden/>
    <w:unhideWhenUsed/>
    <w:rsid w:val="00CC506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C506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831"/>
  </w:style>
  <w:style w:type="paragraph" w:styleId="a5">
    <w:name w:val="footer"/>
    <w:basedOn w:val="a"/>
    <w:link w:val="a6"/>
    <w:uiPriority w:val="99"/>
    <w:unhideWhenUsed/>
    <w:rsid w:val="00DC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831"/>
  </w:style>
  <w:style w:type="paragraph" w:styleId="a7">
    <w:name w:val="List Paragraph"/>
    <w:basedOn w:val="a"/>
    <w:uiPriority w:val="34"/>
    <w:qFormat/>
    <w:rsid w:val="00DC783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C5069"/>
  </w:style>
  <w:style w:type="paragraph" w:styleId="a8">
    <w:name w:val="Balloon Text"/>
    <w:basedOn w:val="a"/>
    <w:link w:val="a9"/>
    <w:uiPriority w:val="99"/>
    <w:semiHidden/>
    <w:unhideWhenUsed/>
    <w:rsid w:val="00CC506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C50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2020-04-15T04:37:00Z</cp:lastPrinted>
  <dcterms:created xsi:type="dcterms:W3CDTF">2020-04-15T03:38:00Z</dcterms:created>
  <dcterms:modified xsi:type="dcterms:W3CDTF">2020-04-15T04:44:00Z</dcterms:modified>
</cp:coreProperties>
</file>